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278" w:rsidRPr="00EE79B8" w:rsidRDefault="00614278" w:rsidP="00614278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614278" w:rsidRPr="00097EDE" w:rsidRDefault="00614278" w:rsidP="00614278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Используйте проект </w:t>
      </w:r>
      <w:r>
        <w:rPr>
          <w:sz w:val="28"/>
          <w:szCs w:val="28"/>
        </w:rPr>
        <w:t>EPLAN</w:t>
      </w:r>
      <w:r w:rsidRPr="0061427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 итогам практической работы №3. Выполните маркировку соединений всех участков электрических цепей согласно ЕСКД. Используйте настройки автоматической маркировки </w:t>
      </w:r>
      <w:r w:rsidR="00B13001">
        <w:rPr>
          <w:sz w:val="28"/>
          <w:szCs w:val="28"/>
          <w:lang w:val="ru-RU"/>
        </w:rPr>
        <w:t>соединений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 </w:t>
      </w:r>
    </w:p>
    <w:p w:rsidR="00614278" w:rsidRDefault="00614278" w:rsidP="00916FED">
      <w:pPr>
        <w:jc w:val="left"/>
        <w:rPr>
          <w:sz w:val="28"/>
          <w:szCs w:val="28"/>
          <w:lang w:val="ru-RU"/>
        </w:rPr>
      </w:pPr>
    </w:p>
    <w:p w:rsidR="00614278" w:rsidRDefault="00614278" w:rsidP="00916FED">
      <w:pPr>
        <w:jc w:val="left"/>
        <w:rPr>
          <w:sz w:val="28"/>
          <w:szCs w:val="28"/>
          <w:lang w:val="ru-RU"/>
        </w:rPr>
      </w:pPr>
    </w:p>
    <w:p w:rsidR="00614278" w:rsidRPr="00EE79B8" w:rsidRDefault="00614278" w:rsidP="00614278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916FED" w:rsidRDefault="00916FED" w:rsidP="00916FED">
      <w:pPr>
        <w:jc w:val="left"/>
        <w:rPr>
          <w:lang w:val="ru-RU"/>
        </w:rPr>
      </w:pPr>
      <w:r w:rsidRPr="00916FED">
        <w:rPr>
          <w:sz w:val="28"/>
          <w:szCs w:val="28"/>
          <w:lang w:val="ru-RU"/>
        </w:rPr>
        <w:t xml:space="preserve">1. Составляющие систем САПР </w:t>
      </w:r>
      <w:r w:rsidRPr="00916FED">
        <w:rPr>
          <w:sz w:val="28"/>
          <w:szCs w:val="28"/>
        </w:rPr>
        <w:t>CAD</w:t>
      </w:r>
      <w:r w:rsidRPr="00916FED">
        <w:rPr>
          <w:sz w:val="28"/>
          <w:szCs w:val="28"/>
          <w:lang w:val="ru-RU"/>
        </w:rPr>
        <w:t xml:space="preserve">, </w:t>
      </w:r>
      <w:r w:rsidRPr="00916FED">
        <w:rPr>
          <w:sz w:val="28"/>
          <w:szCs w:val="28"/>
        </w:rPr>
        <w:t>CAM</w:t>
      </w:r>
      <w:r w:rsidRPr="00916FED">
        <w:rPr>
          <w:sz w:val="28"/>
          <w:szCs w:val="28"/>
          <w:lang w:val="ru-RU"/>
        </w:rPr>
        <w:t xml:space="preserve">, </w:t>
      </w:r>
      <w:r w:rsidRPr="00916FED">
        <w:rPr>
          <w:sz w:val="28"/>
          <w:szCs w:val="28"/>
        </w:rPr>
        <w:t>CAE</w:t>
      </w:r>
      <w:r>
        <w:rPr>
          <w:sz w:val="28"/>
          <w:szCs w:val="28"/>
          <w:lang w:val="ru-RU"/>
        </w:rPr>
        <w:t>. примеры программ.</w:t>
      </w:r>
      <w:r>
        <w:rPr>
          <w:sz w:val="28"/>
          <w:szCs w:val="28"/>
          <w:lang w:val="ru-RU"/>
        </w:rPr>
        <w:br/>
        <w:t>2</w:t>
      </w:r>
      <w:r w:rsidRPr="00916FED">
        <w:rPr>
          <w:sz w:val="28"/>
          <w:szCs w:val="28"/>
          <w:lang w:val="ru-RU"/>
        </w:rPr>
        <w:t>. Методы обмена да</w:t>
      </w:r>
      <w:r>
        <w:rPr>
          <w:sz w:val="28"/>
          <w:szCs w:val="28"/>
          <w:lang w:val="ru-RU"/>
        </w:rPr>
        <w:t>нными технических требований.</w:t>
      </w:r>
      <w:r>
        <w:rPr>
          <w:sz w:val="28"/>
          <w:szCs w:val="28"/>
          <w:lang w:val="ru-RU"/>
        </w:rPr>
        <w:br/>
        <w:t>3</w:t>
      </w:r>
      <w:r w:rsidRPr="00916FED">
        <w:rPr>
          <w:sz w:val="28"/>
          <w:szCs w:val="28"/>
          <w:lang w:val="ru-RU"/>
        </w:rPr>
        <w:t>. Особенности проектирования систе</w:t>
      </w:r>
      <w:r>
        <w:rPr>
          <w:sz w:val="28"/>
          <w:szCs w:val="28"/>
          <w:lang w:val="ru-RU"/>
        </w:rPr>
        <w:t>м промышленной автоматизации.</w:t>
      </w:r>
      <w:r>
        <w:rPr>
          <w:sz w:val="28"/>
          <w:szCs w:val="28"/>
          <w:lang w:val="ru-RU"/>
        </w:rPr>
        <w:br/>
        <w:t>4</w:t>
      </w:r>
      <w:r w:rsidRPr="00916FED">
        <w:rPr>
          <w:sz w:val="28"/>
          <w:szCs w:val="28"/>
          <w:lang w:val="ru-RU"/>
        </w:rPr>
        <w:t>. Концепция проектирован</w:t>
      </w:r>
      <w:r>
        <w:rPr>
          <w:sz w:val="28"/>
          <w:szCs w:val="28"/>
          <w:lang w:val="ru-RU"/>
        </w:rPr>
        <w:t>ия автоматизированных систем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br/>
        <w:t>5</w:t>
      </w:r>
      <w:r w:rsidRPr="00916FED">
        <w:rPr>
          <w:sz w:val="28"/>
          <w:szCs w:val="28"/>
          <w:lang w:val="ru-RU"/>
        </w:rPr>
        <w:t>. Методика концептуального проектирования.</w:t>
      </w:r>
    </w:p>
    <w:sectPr w:rsidR="008E1200" w:rsidRPr="00916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144B42"/>
    <w:rsid w:val="00213CFB"/>
    <w:rsid w:val="00223224"/>
    <w:rsid w:val="00243E35"/>
    <w:rsid w:val="003021DC"/>
    <w:rsid w:val="003D1EAE"/>
    <w:rsid w:val="004059DF"/>
    <w:rsid w:val="0041788A"/>
    <w:rsid w:val="004368FD"/>
    <w:rsid w:val="0048423C"/>
    <w:rsid w:val="005E4375"/>
    <w:rsid w:val="00614278"/>
    <w:rsid w:val="006C103D"/>
    <w:rsid w:val="00757C60"/>
    <w:rsid w:val="007621A9"/>
    <w:rsid w:val="007F4C58"/>
    <w:rsid w:val="008763C1"/>
    <w:rsid w:val="008B3B34"/>
    <w:rsid w:val="008E1200"/>
    <w:rsid w:val="00916FED"/>
    <w:rsid w:val="009F1E3F"/>
    <w:rsid w:val="00B13001"/>
    <w:rsid w:val="00B23D40"/>
    <w:rsid w:val="00BB6F97"/>
    <w:rsid w:val="00CF1720"/>
    <w:rsid w:val="00D202A5"/>
    <w:rsid w:val="00ED45AF"/>
    <w:rsid w:val="00F05DAE"/>
    <w:rsid w:val="00F36462"/>
    <w:rsid w:val="00F64B7B"/>
    <w:rsid w:val="00F8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7</cp:revision>
  <dcterms:created xsi:type="dcterms:W3CDTF">2021-10-07T12:46:00Z</dcterms:created>
  <dcterms:modified xsi:type="dcterms:W3CDTF">2021-10-08T03:39:00Z</dcterms:modified>
</cp:coreProperties>
</file>